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4F4B4509" w:rsidR="000A3527" w:rsidRPr="00076E78" w:rsidRDefault="000A3527" w:rsidP="000A3527">
      <w:pPr>
        <w:spacing w:after="120"/>
        <w:rPr>
          <w:rFonts w:ascii="Lato" w:hAnsi="Lato"/>
          <w:i/>
        </w:rPr>
      </w:pPr>
      <w:r w:rsidRPr="00076E78">
        <w:rPr>
          <w:rFonts w:ascii="Lato" w:hAnsi="Lato"/>
          <w:b/>
          <w:i/>
          <w:iCs/>
        </w:rPr>
        <w:t>Nawiązując do ogłoszenia opublikowanego w Biuletynie Zamówień Publicznych na zadanie pn. „</w:t>
      </w:r>
      <w:r w:rsidRPr="00076E78">
        <w:rPr>
          <w:rFonts w:ascii="Lato" w:hAnsi="Lato"/>
          <w:b/>
          <w:i/>
          <w:iCs/>
        </w:rPr>
        <w:fldChar w:fldCharType="begin"/>
      </w:r>
      <w:r w:rsidRPr="00076E78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/>
          <w:i/>
          <w:iCs/>
        </w:rPr>
        <w:instrText>m</w:instrText>
      </w:r>
      <w:r w:rsidRPr="00076E78">
        <w:rPr>
          <w:rFonts w:ascii="Lato" w:hAnsi="Lato"/>
          <w:b/>
          <w:i/>
          <w:iCs/>
        </w:rPr>
        <w:instrText xml:space="preserve">" temat \* MERGEFORMAT </w:instrText>
      </w:r>
      <w:r w:rsidRPr="00076E78">
        <w:rPr>
          <w:rFonts w:ascii="Lato" w:hAnsi="Lato"/>
          <w:b/>
          <w:i/>
          <w:iCs/>
        </w:rPr>
        <w:fldChar w:fldCharType="separate"/>
      </w:r>
      <w:bookmarkStart w:id="0" w:name="temat"/>
      <w:r w:rsidR="003175D5" w:rsidRPr="003175D5">
        <w:rPr>
          <w:rFonts w:ascii="Lato" w:hAnsi="Lato"/>
          <w:b/>
          <w:i/>
          <w:iCs/>
        </w:rPr>
        <w:t>Usuwanie odpadów z folii rolniczych, siatki i sznurka do owijania balotów, opakowań po nawozach i typu Big Bag</w:t>
      </w:r>
      <w:bookmarkEnd w:id="0"/>
      <w:r w:rsidRPr="00076E78">
        <w:rPr>
          <w:rFonts w:ascii="Lato" w:hAnsi="Lato"/>
          <w:b/>
          <w:i/>
          <w:iCs/>
        </w:rPr>
        <w:fldChar w:fldCharType="end"/>
      </w:r>
      <w:r w:rsidRPr="00076E78">
        <w:rPr>
          <w:rFonts w:ascii="Lato" w:hAnsi="Lato"/>
          <w:b/>
          <w:i/>
          <w:iCs/>
        </w:rPr>
        <w:t>”</w:t>
      </w:r>
      <w:r w:rsidR="0075734E" w:rsidRPr="00076E78">
        <w:rPr>
          <w:rFonts w:ascii="Lato" w:hAnsi="Lato"/>
          <w:b/>
          <w:i/>
          <w:iCs/>
        </w:rPr>
        <w:t xml:space="preserve"> </w:t>
      </w:r>
      <w:r w:rsidRPr="00076E78">
        <w:rPr>
          <w:rFonts w:ascii="Lato" w:hAnsi="Lato"/>
          <w:bCs/>
          <w:i/>
          <w:iCs/>
        </w:rPr>
        <w:t>(nr ref. </w:t>
      </w:r>
      <w:r w:rsidRPr="00076E78">
        <w:rPr>
          <w:rFonts w:ascii="Lato" w:hAnsi="Lato"/>
          <w:bCs/>
          <w:i/>
          <w:iCs/>
        </w:rPr>
        <w:fldChar w:fldCharType="begin"/>
      </w:r>
      <w:r w:rsidRPr="00076E78">
        <w:rPr>
          <w:rFonts w:ascii="Lato" w:hAnsi="Lato"/>
          <w:bCs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Cs/>
          <w:i/>
          <w:iCs/>
        </w:rPr>
        <w:instrText>m</w:instrText>
      </w:r>
      <w:r w:rsidRPr="00076E78">
        <w:rPr>
          <w:rFonts w:ascii="Lato" w:hAnsi="Lato"/>
          <w:bCs/>
          <w:i/>
          <w:iCs/>
        </w:rPr>
        <w:instrText xml:space="preserve">" numer \* MERGEFORMAT </w:instrText>
      </w:r>
      <w:r w:rsidRPr="00076E78">
        <w:rPr>
          <w:rFonts w:ascii="Lato" w:hAnsi="Lato"/>
          <w:bCs/>
          <w:i/>
          <w:iCs/>
        </w:rPr>
        <w:fldChar w:fldCharType="separate"/>
      </w:r>
      <w:r w:rsidR="003175D5" w:rsidRPr="003175D5">
        <w:rPr>
          <w:rFonts w:ascii="Lato" w:hAnsi="Lato"/>
          <w:b/>
          <w:i/>
          <w:iCs/>
        </w:rPr>
        <w:t>ZP.271.3.5.2022</w:t>
      </w:r>
      <w:r w:rsidRPr="00076E78">
        <w:rPr>
          <w:rFonts w:ascii="Lato" w:hAnsi="Lato"/>
          <w:bCs/>
          <w:i/>
          <w:iCs/>
        </w:rPr>
        <w:fldChar w:fldCharType="end"/>
      </w:r>
      <w:r w:rsidRPr="00076E78">
        <w:rPr>
          <w:rFonts w:ascii="Lato" w:hAnsi="Lato"/>
          <w:bCs/>
          <w:i/>
          <w:iCs/>
        </w:rPr>
        <w:t>) skła</w:t>
      </w:r>
      <w:r w:rsidRPr="00076E78">
        <w:rPr>
          <w:rFonts w:ascii="Lato" w:hAnsi="Lato"/>
          <w:i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D6019">
              <w:rPr>
                <w:rFonts w:ascii="Lato" w:hAnsi="Lato"/>
                <w:b/>
                <w:sz w:val="14"/>
                <w:szCs w:val="16"/>
              </w:rPr>
            </w:r>
            <w:r w:rsidR="004D60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D6019">
              <w:rPr>
                <w:rFonts w:ascii="Lato" w:hAnsi="Lato"/>
                <w:b/>
                <w:sz w:val="14"/>
                <w:szCs w:val="16"/>
              </w:rPr>
            </w:r>
            <w:r w:rsidR="004D60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5B8161FB" w:rsidR="00D533FB" w:rsidRDefault="000A3527" w:rsidP="005004D6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D005F9" w:rsidRPr="00A57B62">
        <w:rPr>
          <w:rFonts w:ascii="Lato" w:hAnsi="Lato"/>
          <w:b/>
          <w:sz w:val="20"/>
        </w:rPr>
        <w:lastRenderedPageBreak/>
        <w:t xml:space="preserve">Oferowane ryczałtowe </w:t>
      </w:r>
      <w:r w:rsidR="003175D5">
        <w:rPr>
          <w:rFonts w:ascii="Lato" w:hAnsi="Lato"/>
          <w:b/>
          <w:sz w:val="20"/>
        </w:rPr>
        <w:t>ceny jednostkowe za odbiór transport i zagospodarowanie odpadów stanowiących przedmiot zamówienia określony w SWZ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988"/>
        <w:gridCol w:w="5650"/>
        <w:gridCol w:w="1559"/>
      </w:tblGrid>
      <w:tr w:rsidR="003175D5" w:rsidRPr="00924533" w14:paraId="6224A742" w14:textId="77777777" w:rsidTr="003175D5">
        <w:tc>
          <w:tcPr>
            <w:tcW w:w="733" w:type="dxa"/>
            <w:vAlign w:val="center"/>
          </w:tcPr>
          <w:p w14:paraId="77476205" w14:textId="77777777" w:rsidR="003175D5" w:rsidRPr="009B5777" w:rsidRDefault="003175D5" w:rsidP="00B21050">
            <w:pPr>
              <w:spacing w:before="120" w:after="120" w:line="288" w:lineRule="auto"/>
              <w:jc w:val="center"/>
              <w:rPr>
                <w:b/>
              </w:rPr>
            </w:pPr>
            <w:r w:rsidRPr="009B5777">
              <w:rPr>
                <w:b/>
              </w:rPr>
              <w:t>Lp.</w:t>
            </w:r>
          </w:p>
        </w:tc>
        <w:tc>
          <w:tcPr>
            <w:tcW w:w="988" w:type="dxa"/>
            <w:vAlign w:val="center"/>
          </w:tcPr>
          <w:p w14:paraId="088862B7" w14:textId="77777777" w:rsidR="003175D5" w:rsidRPr="009B5777" w:rsidRDefault="003175D5" w:rsidP="00B21050">
            <w:pPr>
              <w:spacing w:before="120" w:after="120" w:line="288" w:lineRule="auto"/>
              <w:jc w:val="center"/>
              <w:rPr>
                <w:b/>
              </w:rPr>
            </w:pPr>
            <w:r w:rsidRPr="009B5777">
              <w:rPr>
                <w:b/>
              </w:rPr>
              <w:t>Symbol</w:t>
            </w:r>
          </w:p>
        </w:tc>
        <w:tc>
          <w:tcPr>
            <w:tcW w:w="5650" w:type="dxa"/>
            <w:vAlign w:val="center"/>
          </w:tcPr>
          <w:p w14:paraId="733FB48F" w14:textId="77777777" w:rsidR="003175D5" w:rsidRPr="009B5777" w:rsidRDefault="003175D5" w:rsidP="00B21050">
            <w:pPr>
              <w:spacing w:before="120" w:after="120" w:line="288" w:lineRule="auto"/>
              <w:jc w:val="center"/>
              <w:rPr>
                <w:b/>
              </w:rPr>
            </w:pPr>
            <w:r w:rsidRPr="009B5777">
              <w:rPr>
                <w:b/>
              </w:rPr>
              <w:t>Rodzaj usługi</w:t>
            </w:r>
          </w:p>
        </w:tc>
        <w:tc>
          <w:tcPr>
            <w:tcW w:w="1559" w:type="dxa"/>
            <w:vAlign w:val="center"/>
          </w:tcPr>
          <w:p w14:paraId="6DFEC6FC" w14:textId="77777777" w:rsidR="003175D5" w:rsidRPr="00924533" w:rsidRDefault="003175D5" w:rsidP="00B21050">
            <w:pPr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Cena brutto</w:t>
            </w:r>
          </w:p>
        </w:tc>
      </w:tr>
      <w:tr w:rsidR="003175D5" w:rsidRPr="00B0330F" w14:paraId="2B11C439" w14:textId="77777777" w:rsidTr="003175D5">
        <w:tc>
          <w:tcPr>
            <w:tcW w:w="733" w:type="dxa"/>
            <w:vAlign w:val="center"/>
          </w:tcPr>
          <w:p w14:paraId="3331769A" w14:textId="77777777" w:rsidR="003175D5" w:rsidRPr="009B5777" w:rsidRDefault="003175D5" w:rsidP="00B21050">
            <w:pPr>
              <w:spacing w:line="288" w:lineRule="auto"/>
              <w:jc w:val="center"/>
            </w:pPr>
            <w:r w:rsidRPr="009B5777">
              <w:t>1</w:t>
            </w:r>
          </w:p>
        </w:tc>
        <w:tc>
          <w:tcPr>
            <w:tcW w:w="988" w:type="dxa"/>
            <w:vAlign w:val="center"/>
          </w:tcPr>
          <w:p w14:paraId="0B9FD3CE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9B5777">
              <w:rPr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  <w:vertAlign w:val="subscript"/>
              </w:rPr>
              <w:t>fr</w:t>
            </w:r>
          </w:p>
        </w:tc>
        <w:tc>
          <w:tcPr>
            <w:tcW w:w="5650" w:type="dxa"/>
            <w:vAlign w:val="center"/>
          </w:tcPr>
          <w:p w14:paraId="0D8D41DB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foli rolniczej</w:t>
            </w:r>
          </w:p>
        </w:tc>
        <w:tc>
          <w:tcPr>
            <w:tcW w:w="1559" w:type="dxa"/>
            <w:vAlign w:val="center"/>
          </w:tcPr>
          <w:p w14:paraId="7F2434FD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  <w:tr w:rsidR="003175D5" w:rsidRPr="00B0330F" w14:paraId="76D16991" w14:textId="77777777" w:rsidTr="003175D5">
        <w:tc>
          <w:tcPr>
            <w:tcW w:w="733" w:type="dxa"/>
            <w:vAlign w:val="center"/>
          </w:tcPr>
          <w:p w14:paraId="63A1915A" w14:textId="77777777" w:rsidR="003175D5" w:rsidRPr="009B5777" w:rsidRDefault="003175D5" w:rsidP="00B21050">
            <w:pPr>
              <w:spacing w:line="288" w:lineRule="auto"/>
              <w:jc w:val="center"/>
            </w:pPr>
            <w:r>
              <w:t>2</w:t>
            </w:r>
          </w:p>
        </w:tc>
        <w:tc>
          <w:tcPr>
            <w:tcW w:w="988" w:type="dxa"/>
            <w:vAlign w:val="center"/>
          </w:tcPr>
          <w:p w14:paraId="485210F2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9B5777">
              <w:rPr>
                <w:b/>
                <w:sz w:val="28"/>
                <w:szCs w:val="28"/>
              </w:rPr>
              <w:t>O</w:t>
            </w:r>
            <w:r w:rsidRPr="009B5777">
              <w:rPr>
                <w:b/>
                <w:sz w:val="28"/>
                <w:szCs w:val="28"/>
                <w:vertAlign w:val="subscript"/>
              </w:rPr>
              <w:t>s</w:t>
            </w:r>
            <w:r>
              <w:rPr>
                <w:b/>
                <w:sz w:val="28"/>
                <w:szCs w:val="28"/>
                <w:vertAlign w:val="subscript"/>
              </w:rPr>
              <w:t>ia</w:t>
            </w:r>
          </w:p>
        </w:tc>
        <w:tc>
          <w:tcPr>
            <w:tcW w:w="5650" w:type="dxa"/>
            <w:vAlign w:val="center"/>
          </w:tcPr>
          <w:p w14:paraId="0F60F94C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siatki do balotów</w:t>
            </w:r>
          </w:p>
        </w:tc>
        <w:tc>
          <w:tcPr>
            <w:tcW w:w="1559" w:type="dxa"/>
            <w:vAlign w:val="center"/>
          </w:tcPr>
          <w:p w14:paraId="164882DF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  <w:tr w:rsidR="003175D5" w:rsidRPr="00B0330F" w14:paraId="7DC8E3DF" w14:textId="77777777" w:rsidTr="003175D5">
        <w:tc>
          <w:tcPr>
            <w:tcW w:w="733" w:type="dxa"/>
            <w:vAlign w:val="center"/>
          </w:tcPr>
          <w:p w14:paraId="5ACBE798" w14:textId="77777777" w:rsidR="003175D5" w:rsidRPr="009B5777" w:rsidRDefault="003175D5" w:rsidP="00B21050">
            <w:pPr>
              <w:spacing w:line="288" w:lineRule="auto"/>
              <w:jc w:val="center"/>
            </w:pPr>
            <w:r>
              <w:t>3</w:t>
            </w:r>
          </w:p>
        </w:tc>
        <w:tc>
          <w:tcPr>
            <w:tcW w:w="988" w:type="dxa"/>
            <w:vAlign w:val="center"/>
          </w:tcPr>
          <w:p w14:paraId="5B809F3D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9B5777">
              <w:rPr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  <w:vertAlign w:val="subscript"/>
              </w:rPr>
              <w:t>szn</w:t>
            </w:r>
          </w:p>
        </w:tc>
        <w:tc>
          <w:tcPr>
            <w:tcW w:w="5650" w:type="dxa"/>
            <w:vAlign w:val="center"/>
          </w:tcPr>
          <w:p w14:paraId="7069CC03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sznurka do balotów</w:t>
            </w:r>
          </w:p>
        </w:tc>
        <w:tc>
          <w:tcPr>
            <w:tcW w:w="1559" w:type="dxa"/>
            <w:vAlign w:val="center"/>
          </w:tcPr>
          <w:p w14:paraId="25C47BAA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  <w:tr w:rsidR="003175D5" w:rsidRPr="00B0330F" w14:paraId="17929103" w14:textId="77777777" w:rsidTr="003175D5">
        <w:tc>
          <w:tcPr>
            <w:tcW w:w="733" w:type="dxa"/>
            <w:vAlign w:val="center"/>
          </w:tcPr>
          <w:p w14:paraId="1EDAEE48" w14:textId="77777777" w:rsidR="003175D5" w:rsidRPr="009B5777" w:rsidRDefault="003175D5" w:rsidP="00B21050">
            <w:pPr>
              <w:spacing w:line="288" w:lineRule="auto"/>
              <w:jc w:val="center"/>
            </w:pPr>
            <w:r>
              <w:t>4</w:t>
            </w:r>
          </w:p>
        </w:tc>
        <w:tc>
          <w:tcPr>
            <w:tcW w:w="988" w:type="dxa"/>
            <w:vAlign w:val="center"/>
          </w:tcPr>
          <w:p w14:paraId="4FF3F4D5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9B5777">
              <w:rPr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  <w:vertAlign w:val="subscript"/>
              </w:rPr>
              <w:t>op</w:t>
            </w:r>
          </w:p>
        </w:tc>
        <w:tc>
          <w:tcPr>
            <w:tcW w:w="5650" w:type="dxa"/>
            <w:vAlign w:val="center"/>
          </w:tcPr>
          <w:p w14:paraId="5D045D74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opakowań po nawozach</w:t>
            </w:r>
          </w:p>
        </w:tc>
        <w:tc>
          <w:tcPr>
            <w:tcW w:w="1559" w:type="dxa"/>
            <w:vAlign w:val="center"/>
          </w:tcPr>
          <w:p w14:paraId="0B820F53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  <w:tr w:rsidR="003175D5" w:rsidRPr="00B0330F" w14:paraId="3FB4DDDB" w14:textId="77777777" w:rsidTr="003175D5">
        <w:tc>
          <w:tcPr>
            <w:tcW w:w="733" w:type="dxa"/>
            <w:vAlign w:val="center"/>
          </w:tcPr>
          <w:p w14:paraId="6CD1D9DB" w14:textId="77777777" w:rsidR="003175D5" w:rsidRPr="009B5777" w:rsidRDefault="003175D5" w:rsidP="00B21050">
            <w:pPr>
              <w:spacing w:line="288" w:lineRule="auto"/>
              <w:jc w:val="center"/>
            </w:pPr>
            <w:r>
              <w:t>5</w:t>
            </w:r>
          </w:p>
        </w:tc>
        <w:tc>
          <w:tcPr>
            <w:tcW w:w="988" w:type="dxa"/>
            <w:vAlign w:val="center"/>
          </w:tcPr>
          <w:p w14:paraId="499FA87C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9B5777">
              <w:rPr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  <w:vertAlign w:val="subscript"/>
              </w:rPr>
              <w:t>big</w:t>
            </w:r>
            <w:r w:rsidRPr="009B577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50" w:type="dxa"/>
            <w:vAlign w:val="center"/>
          </w:tcPr>
          <w:p w14:paraId="0D0F75B1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Big Bag</w:t>
            </w:r>
            <w:r w:rsidRPr="003819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2522B635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</w:tbl>
    <w:p w14:paraId="62F37614" w14:textId="5BFE1FDB" w:rsidR="00D005F9" w:rsidRPr="00A57B62" w:rsidRDefault="00D005F9" w:rsidP="00D005F9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3175D5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3175D5">
        <w:rPr>
          <w:rFonts w:ascii="Lato" w:hAnsi="Lato"/>
          <w:i/>
          <w:sz w:val="18"/>
          <w:szCs w:val="20"/>
        </w:rPr>
        <w:t>y jednostkowe</w:t>
      </w:r>
      <w:r w:rsidRPr="00A57B62">
        <w:rPr>
          <w:rFonts w:ascii="Lato" w:hAnsi="Lato"/>
          <w:i/>
          <w:sz w:val="18"/>
          <w:szCs w:val="20"/>
        </w:rPr>
        <w:t xml:space="preserve"> brutto uwzględnia</w:t>
      </w:r>
      <w:r w:rsidR="003175D5">
        <w:rPr>
          <w:rFonts w:ascii="Lato" w:hAnsi="Lato"/>
          <w:i/>
          <w:sz w:val="18"/>
          <w:szCs w:val="20"/>
        </w:rPr>
        <w:t>ją</w:t>
      </w:r>
      <w:r w:rsidRPr="00A57B62">
        <w:rPr>
          <w:rFonts w:ascii="Lato" w:hAnsi="Lato"/>
          <w:i/>
          <w:sz w:val="18"/>
          <w:szCs w:val="20"/>
        </w:rPr>
        <w:t xml:space="preserve"> wszelkie koszty związane z realizacją zamówienia, o zakresie określonym w SWZ i załącznikach, wynikające wprost z zapisów SWZ jak również tam nie ujęte, a niezbędne do wykonania zadania. Zaoferowan</w:t>
      </w:r>
      <w:r w:rsidR="003175D5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3175D5">
        <w:rPr>
          <w:rFonts w:ascii="Lato" w:hAnsi="Lato"/>
          <w:i/>
          <w:sz w:val="18"/>
          <w:szCs w:val="20"/>
        </w:rPr>
        <w:t>y</w:t>
      </w:r>
      <w:r w:rsidRPr="00A57B62">
        <w:rPr>
          <w:rFonts w:ascii="Lato" w:hAnsi="Lato"/>
          <w:i/>
          <w:sz w:val="18"/>
          <w:szCs w:val="20"/>
        </w:rPr>
        <w:t xml:space="preserve"> </w:t>
      </w:r>
      <w:r w:rsidR="003175D5">
        <w:rPr>
          <w:rFonts w:ascii="Lato" w:hAnsi="Lato"/>
          <w:i/>
          <w:sz w:val="18"/>
          <w:szCs w:val="20"/>
        </w:rPr>
        <w:t>są</w:t>
      </w:r>
      <w:r w:rsidRPr="00A57B62">
        <w:rPr>
          <w:rFonts w:ascii="Lato" w:hAnsi="Lato"/>
          <w:i/>
          <w:sz w:val="18"/>
          <w:szCs w:val="20"/>
        </w:rPr>
        <w:t xml:space="preserve"> niezmienn</w:t>
      </w:r>
      <w:r w:rsidR="003175D5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w czasie realizacji umowy. Wynagrodzenie brutto uwzględnia wszelkie podatki w tym podatek VAT.</w:t>
      </w:r>
    </w:p>
    <w:p w14:paraId="036E907C" w14:textId="2E2E9632" w:rsidR="00D005F9" w:rsidRPr="000B32D9" w:rsidRDefault="000B32D9" w:rsidP="00D005F9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0B32D9">
        <w:rPr>
          <w:rFonts w:ascii="Lato" w:hAnsi="Lato"/>
          <w:b/>
          <w:sz w:val="20"/>
        </w:rPr>
        <w:t xml:space="preserve">Deklarowana </w:t>
      </w:r>
      <w:r w:rsidR="003175D5" w:rsidRPr="003175D5">
        <w:rPr>
          <w:rFonts w:ascii="Lato" w:hAnsi="Lato"/>
          <w:b/>
          <w:sz w:val="20"/>
        </w:rPr>
        <w:t>Ilość dni, w których będą odbywały się odbiory odpadów</w:t>
      </w:r>
      <w:r w:rsidR="003175D5">
        <w:rPr>
          <w:rFonts w:ascii="Lato" w:hAnsi="Lato"/>
          <w:b/>
          <w:sz w:val="20"/>
        </w:rPr>
        <w:t xml:space="preserve"> (w każdym z wyznaczonych punktów</w:t>
      </w:r>
      <w:r w:rsidR="004D6019">
        <w:rPr>
          <w:rFonts w:ascii="Lato" w:hAnsi="Lato"/>
          <w:b/>
          <w:sz w:val="20"/>
        </w:rPr>
        <w:t>)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63"/>
      </w:tblGrid>
      <w:tr w:rsidR="000B32D9" w:rsidRPr="00A57B62" w14:paraId="20A9C5CA" w14:textId="77777777" w:rsidTr="000B32D9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6F1325DD" w14:textId="34E8B5D7" w:rsidR="000B32D9" w:rsidRPr="000B32D9" w:rsidRDefault="003175D5" w:rsidP="000B32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0B32D9">
              <w:rPr>
                <w:rFonts w:ascii="Lato" w:hAnsi="Lato"/>
                <w:b/>
                <w:sz w:val="20"/>
              </w:rPr>
              <w:t xml:space="preserve">Deklarowana </w:t>
            </w:r>
            <w:r w:rsidRPr="003175D5">
              <w:rPr>
                <w:rFonts w:ascii="Lato" w:hAnsi="Lato"/>
                <w:b/>
                <w:sz w:val="20"/>
              </w:rPr>
              <w:t>Ilość dni, w których będą odbywały się odbiory odpadów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A07EA1" w14:textId="77777777" w:rsidR="000B32D9" w:rsidRPr="00A57B62" w:rsidRDefault="000B32D9" w:rsidP="00FD1573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4" w:type="dxa"/>
            <w:tcBorders>
              <w:left w:val="single" w:sz="12" w:space="0" w:color="auto"/>
            </w:tcBorders>
            <w:vAlign w:val="center"/>
          </w:tcPr>
          <w:p w14:paraId="4426D442" w14:textId="4A95814B" w:rsidR="000B32D9" w:rsidRPr="00A57B62" w:rsidRDefault="003175D5" w:rsidP="00FD1573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>
              <w:rPr>
                <w:rFonts w:ascii="Lato" w:hAnsi="Lato"/>
                <w:b/>
                <w:sz w:val="20"/>
                <w:szCs w:val="24"/>
              </w:rPr>
              <w:t>dzień/dni</w:t>
            </w:r>
          </w:p>
        </w:tc>
      </w:tr>
    </w:tbl>
    <w:p w14:paraId="41DE0DA9" w14:textId="648DE88B" w:rsidR="00A4187C" w:rsidRPr="00A57B62" w:rsidRDefault="000B32D9" w:rsidP="003175D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sz w:val="20"/>
        </w:rPr>
        <w:t xml:space="preserve">Oferowane ryczałtowe </w:t>
      </w:r>
      <w:r w:rsidR="00A4187C" w:rsidRPr="00A57B62">
        <w:rPr>
          <w:rFonts w:ascii="Lato" w:hAnsi="Lato"/>
          <w:b/>
          <w:i/>
          <w:sz w:val="20"/>
        </w:rPr>
        <w:t>Adres skrzynki ePUAP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A3BBEB5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86899B0" w14:textId="2CAD568C" w:rsidR="000E35A8" w:rsidRPr="000B32D9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D6019">
              <w:rPr>
                <w:rFonts w:ascii="Lato" w:hAnsi="Lato"/>
                <w:b/>
                <w:sz w:val="14"/>
                <w:szCs w:val="16"/>
              </w:rPr>
            </w:r>
            <w:r w:rsidR="004D60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D6019">
              <w:rPr>
                <w:rFonts w:ascii="Lato" w:hAnsi="Lato"/>
                <w:b/>
                <w:sz w:val="14"/>
                <w:szCs w:val="16"/>
              </w:rPr>
            </w:r>
            <w:r w:rsidR="004D60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D6019">
              <w:rPr>
                <w:rFonts w:ascii="Lato" w:hAnsi="Lato"/>
                <w:b/>
                <w:sz w:val="14"/>
                <w:szCs w:val="16"/>
              </w:rPr>
            </w:r>
            <w:r w:rsidR="004D60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D6019">
              <w:rPr>
                <w:rFonts w:ascii="Lato" w:hAnsi="Lato"/>
                <w:b/>
                <w:sz w:val="14"/>
                <w:szCs w:val="16"/>
              </w:rPr>
            </w:r>
            <w:r w:rsidR="004D60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4D6019">
              <w:rPr>
                <w:rFonts w:ascii="Lato" w:hAnsi="Lato"/>
                <w:color w:val="000000"/>
                <w:sz w:val="14"/>
                <w:szCs w:val="16"/>
              </w:rPr>
            </w:r>
            <w:r w:rsidR="004D601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4D6019">
              <w:rPr>
                <w:rFonts w:ascii="Lato" w:hAnsi="Lato"/>
                <w:color w:val="000000"/>
                <w:sz w:val="14"/>
                <w:szCs w:val="16"/>
              </w:rPr>
            </w:r>
            <w:r w:rsidR="004D601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191D52A4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CE5CC0">
        <w:rPr>
          <w:b/>
          <w:sz w:val="20"/>
          <w:szCs w:val="20"/>
        </w:rPr>
        <w:t>Usuwanie odpadów z folii rolniczych, siatki i sznurka do owijania balotów, opakowań po nawozach i typu Big Bag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3A224A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</w:t>
      </w:r>
      <w:r w:rsidR="004F7CE3">
        <w:rPr>
          <w:rFonts w:ascii="Lato" w:hAnsi="Lato" w:cs="Arial"/>
          <w:sz w:val="20"/>
        </w:rPr>
        <w:t> </w:t>
      </w:r>
      <w:r w:rsidR="007F123D" w:rsidRPr="00A57B62">
        <w:rPr>
          <w:rFonts w:ascii="Lato" w:hAnsi="Lato" w:cs="Arial"/>
          <w:sz w:val="20"/>
        </w:rPr>
        <w:t>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8"/>
        <w:gridCol w:w="2112"/>
        <w:gridCol w:w="1187"/>
        <w:gridCol w:w="3166"/>
      </w:tblGrid>
      <w:tr w:rsidR="001841DE" w:rsidRPr="00A57B62" w14:paraId="0AA3B36D" w14:textId="77777777" w:rsidTr="000B32D9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78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</w:tc>
        <w:tc>
          <w:tcPr>
            <w:tcW w:w="3166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0B32D9">
        <w:tc>
          <w:tcPr>
            <w:tcW w:w="565" w:type="dxa"/>
            <w:shd w:val="clear" w:color="auto" w:fill="auto"/>
          </w:tcPr>
          <w:p w14:paraId="6CC63F45" w14:textId="38E43EC1" w:rsidR="001841DE" w:rsidRPr="00A57B62" w:rsidRDefault="000B32D9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78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2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87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66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6AB288C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CE5CC0" w:rsidRPr="00CE5CC0">
        <w:rPr>
          <w:rFonts w:ascii="Lato" w:hAnsi="Lato"/>
          <w:b/>
          <w:i/>
          <w:iCs/>
          <w:sz w:val="18"/>
          <w:szCs w:val="18"/>
        </w:rPr>
        <w:t>Usuwanie odpadów z folii rolniczych, siatki i sznurka do owijania balotów, opakowań po nawozach i typu Big Bag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50C020F8" w14:textId="77777777" w:rsidR="000E35A8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05F96880" w14:textId="77777777" w:rsidR="000B32D9" w:rsidRDefault="000B32D9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5BD9B3D" w:rsidR="000B32D9" w:rsidRPr="00E057EB" w:rsidRDefault="000B32D9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694302B1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3175D5" w:rsidRPr="003175D5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ZP.271.3.5.2022</w:t>
          </w:r>
          <w:bookmarkEnd w:id="2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2432300">
    <w:abstractNumId w:val="4"/>
  </w:num>
  <w:num w:numId="2" w16cid:durableId="1050304928">
    <w:abstractNumId w:val="5"/>
  </w:num>
  <w:num w:numId="3" w16cid:durableId="18163558">
    <w:abstractNumId w:val="16"/>
  </w:num>
  <w:num w:numId="4" w16cid:durableId="1303998352">
    <w:abstractNumId w:val="2"/>
  </w:num>
  <w:num w:numId="5" w16cid:durableId="1742167725">
    <w:abstractNumId w:val="1"/>
  </w:num>
  <w:num w:numId="6" w16cid:durableId="433869456">
    <w:abstractNumId w:val="8"/>
  </w:num>
  <w:num w:numId="7" w16cid:durableId="16887496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7291826">
    <w:abstractNumId w:val="13"/>
  </w:num>
  <w:num w:numId="9" w16cid:durableId="815684386">
    <w:abstractNumId w:val="3"/>
  </w:num>
  <w:num w:numId="10" w16cid:durableId="133061984">
    <w:abstractNumId w:val="10"/>
  </w:num>
  <w:num w:numId="11" w16cid:durableId="1596405286">
    <w:abstractNumId w:val="11"/>
  </w:num>
  <w:num w:numId="12" w16cid:durableId="592471503">
    <w:abstractNumId w:val="9"/>
  </w:num>
  <w:num w:numId="13" w16cid:durableId="1666399711">
    <w:abstractNumId w:val="6"/>
  </w:num>
  <w:num w:numId="14" w16cid:durableId="1362318481">
    <w:abstractNumId w:val="12"/>
  </w:num>
  <w:num w:numId="15" w16cid:durableId="1196114318">
    <w:abstractNumId w:val="15"/>
  </w:num>
  <w:num w:numId="16" w16cid:durableId="2066832078">
    <w:abstractNumId w:val="7"/>
  </w:num>
  <w:num w:numId="17" w16cid:durableId="2142963539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87AFF"/>
    <w:rsid w:val="000910B3"/>
    <w:rsid w:val="00095A10"/>
    <w:rsid w:val="000A3527"/>
    <w:rsid w:val="000A4B48"/>
    <w:rsid w:val="000B32D9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175D5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D6019"/>
    <w:rsid w:val="004F0614"/>
    <w:rsid w:val="004F0944"/>
    <w:rsid w:val="004F7CE3"/>
    <w:rsid w:val="005004D6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E5CC0"/>
    <w:rsid w:val="00CF36A1"/>
    <w:rsid w:val="00D005F9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4F4C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6</Pages>
  <Words>1161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20</cp:revision>
  <cp:lastPrinted>2022-04-12T11:52:00Z</cp:lastPrinted>
  <dcterms:created xsi:type="dcterms:W3CDTF">2021-04-13T08:24:00Z</dcterms:created>
  <dcterms:modified xsi:type="dcterms:W3CDTF">2022-04-12T11:52:00Z</dcterms:modified>
  <cp:contentStatus/>
</cp:coreProperties>
</file>